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2143A1" w:rsidRDefault="002143A1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главного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выездных проверок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978E8">
        <w:rPr>
          <w:rFonts w:cs="Times New Roman"/>
          <w:sz w:val="24"/>
          <w:szCs w:val="24"/>
        </w:rPr>
        <w:t xml:space="preserve">главного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выездных проверок  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A978E8">
        <w:rPr>
          <w:rFonts w:cs="Times New Roman"/>
          <w:sz w:val="24"/>
          <w:szCs w:val="24"/>
        </w:rPr>
        <w:t>ведущей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A978E8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A978E8">
        <w:rPr>
          <w:rFonts w:cs="Times New Roman"/>
          <w:sz w:val="24"/>
          <w:szCs w:val="24"/>
        </w:rPr>
        <w:t>4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 </w:t>
      </w:r>
    </w:p>
    <w:p w:rsidR="00773472" w:rsidRPr="002143A1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15A3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143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1208E0" w:rsidRPr="002143A1">
        <w:rPr>
          <w:rFonts w:ascii="Times New Roman" w:hAnsi="Times New Roman" w:cs="Times New Roman"/>
          <w:sz w:val="24"/>
          <w:szCs w:val="24"/>
        </w:rPr>
        <w:t>»</w:t>
      </w:r>
      <w:r w:rsidR="00067DA1">
        <w:rPr>
          <w:rFonts w:ascii="Times New Roman" w:hAnsi="Times New Roman" w:cs="Times New Roman"/>
          <w:sz w:val="24"/>
          <w:szCs w:val="24"/>
        </w:rPr>
        <w:t>,</w:t>
      </w:r>
      <w:r w:rsidR="00647126">
        <w:rPr>
          <w:rFonts w:ascii="Times New Roman" w:hAnsi="Times New Roman" w:cs="Times New Roman"/>
          <w:sz w:val="24"/>
          <w:szCs w:val="24"/>
        </w:rPr>
        <w:t xml:space="preserve"> </w:t>
      </w:r>
      <w:r w:rsidR="00067DA1">
        <w:rPr>
          <w:rFonts w:ascii="Times New Roman" w:hAnsi="Times New Roman" w:cs="Times New Roman"/>
          <w:sz w:val="24"/>
          <w:szCs w:val="24"/>
        </w:rPr>
        <w:t>д</w:t>
      </w:r>
      <w:r w:rsidR="00067DA1" w:rsidRPr="00067DA1">
        <w:rPr>
          <w:rFonts w:ascii="Times New Roman" w:hAnsi="Times New Roman" w:cs="Times New Roman"/>
          <w:sz w:val="24"/>
          <w:szCs w:val="24"/>
        </w:rPr>
        <w:t xml:space="preserve">етализация вида </w:t>
      </w:r>
      <w:r w:rsidR="00647126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Выездные налоговые проверки</w:t>
      </w:r>
      <w:r w:rsidR="00647126">
        <w:rPr>
          <w:rFonts w:ascii="Times New Roman" w:hAnsi="Times New Roman" w:cs="Times New Roman"/>
          <w:sz w:val="24"/>
          <w:szCs w:val="24"/>
        </w:rPr>
        <w:t>»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715A3F" w:rsidRPr="00715A3F">
        <w:rPr>
          <w:rFonts w:cs="Times New Roman"/>
          <w:sz w:val="24"/>
          <w:szCs w:val="24"/>
        </w:rPr>
        <w:t xml:space="preserve">главного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760608" w:rsidRPr="002143A1">
        <w:rPr>
          <w:rFonts w:cs="Times New Roman"/>
          <w:sz w:val="24"/>
          <w:szCs w:val="24"/>
        </w:rPr>
        <w:t>Г</w:t>
      </w:r>
      <w:r w:rsidR="00715A3F">
        <w:rPr>
          <w:rFonts w:cs="Times New Roman"/>
          <w:sz w:val="24"/>
          <w:szCs w:val="24"/>
        </w:rPr>
        <w:t>лавный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2143A1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715A3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3A683A" w:rsidRPr="002143A1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711ACC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49D" w:rsidRPr="0045149D" w:rsidRDefault="00F06806" w:rsidP="0045149D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Налогов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8" w:history="1">
        <w:r w:rsidRPr="002143A1">
          <w:rPr>
            <w:rFonts w:cs="Times New Roman"/>
            <w:sz w:val="24"/>
            <w:szCs w:val="24"/>
          </w:rPr>
          <w:t>кодекс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Федерации; </w:t>
      </w:r>
      <w:r w:rsidR="008644C0" w:rsidRPr="008644C0">
        <w:rPr>
          <w:rFonts w:cs="Times New Roman"/>
          <w:sz w:val="24"/>
          <w:szCs w:val="24"/>
        </w:rPr>
        <w:t>Бюджетный кодекс Российской Федерации;</w:t>
      </w:r>
      <w:r w:rsidR="008644C0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8644C0">
        <w:rPr>
          <w:rFonts w:cs="Times New Roman"/>
          <w:sz w:val="24"/>
          <w:szCs w:val="24"/>
        </w:rPr>
        <w:t xml:space="preserve"> </w:t>
      </w:r>
      <w:r w:rsidR="00F3561D" w:rsidRPr="00F3561D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</w:t>
      </w:r>
      <w:r w:rsidR="008644C0" w:rsidRPr="008644C0">
        <w:rPr>
          <w:rFonts w:cs="Times New Roman"/>
          <w:sz w:val="24"/>
          <w:szCs w:val="24"/>
        </w:rPr>
        <w:lastRenderedPageBreak/>
        <w:t xml:space="preserve">октября 2003 г. N 131-ФЗ "Об общих принципах организации местного самоуправления в Российской Федерации"; </w:t>
      </w:r>
      <w:r w:rsidR="007248F2" w:rsidRPr="007248F2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от 08 августа 2001 г. №129-ФЗ «О государственной регистрации юридических лиц и индивидуальных предпринимателей»; </w:t>
      </w:r>
      <w:r w:rsidR="00F3561D" w:rsidRPr="00F3561D">
        <w:rPr>
          <w:rFonts w:cs="Times New Roman"/>
          <w:sz w:val="24"/>
          <w:szCs w:val="24"/>
        </w:rPr>
        <w:t xml:space="preserve"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</w:t>
      </w:r>
      <w:hyperlink r:id="rId10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715A3F" w:rsidRPr="00715A3F">
        <w:rPr>
          <w:rFonts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2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hyperlink r:id="rId13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4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5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6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7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8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2143A1">
        <w:rPr>
          <w:rFonts w:cs="Times New Roman"/>
          <w:sz w:val="24"/>
          <w:szCs w:val="24"/>
        </w:rPr>
        <w:t>)</w:t>
      </w:r>
      <w:r w:rsidR="00D1232F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color w:val="FF0000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от 27 июля 2010 г. №210-ФЗ «Об организации предоставления государственных и муниципальных услуг»; </w:t>
      </w:r>
      <w:hyperlink r:id="rId1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0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Российской Федерации от 6 апреля 2011 г. № 63-ФЗ «Об электронной подписи»; </w:t>
      </w:r>
      <w:hyperlink r:id="rId21" w:history="1">
        <w:r w:rsidRPr="002143A1">
          <w:rPr>
            <w:rFonts w:cs="Times New Roman"/>
            <w:sz w:val="24"/>
            <w:szCs w:val="24"/>
          </w:rPr>
          <w:t>Указ</w:t>
        </w:r>
      </w:hyperlink>
      <w:r w:rsidRPr="002143A1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2143A1">
          <w:rPr>
            <w:rFonts w:cs="Times New Roman"/>
            <w:sz w:val="24"/>
            <w:szCs w:val="24"/>
          </w:rPr>
          <w:t>постановлени</w:t>
        </w:r>
        <w:r w:rsidR="003A683A" w:rsidRPr="002143A1">
          <w:rPr>
            <w:rFonts w:cs="Times New Roman"/>
            <w:sz w:val="24"/>
            <w:szCs w:val="24"/>
          </w:rPr>
          <w:t>е</w:t>
        </w:r>
      </w:hyperlink>
      <w:r w:rsidRPr="002143A1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2143A1">
          <w:rPr>
            <w:rFonts w:cs="Times New Roman"/>
            <w:sz w:val="24"/>
            <w:szCs w:val="24"/>
          </w:rPr>
          <w:t>приказ</w:t>
        </w:r>
      </w:hyperlink>
      <w:r w:rsidRPr="002143A1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1F5453" w:rsidRPr="002143A1">
        <w:rPr>
          <w:rFonts w:cs="Times New Roman"/>
          <w:sz w:val="24"/>
          <w:szCs w:val="24"/>
        </w:rPr>
        <w:t>»</w:t>
      </w:r>
      <w:r w:rsidR="00C07AC8" w:rsidRPr="002143A1">
        <w:rPr>
          <w:rFonts w:cs="Times New Roman"/>
          <w:sz w:val="24"/>
          <w:szCs w:val="24"/>
        </w:rPr>
        <w:t>; Федеральный закон Российской Федерации от 06 декабря 2011 г. № 402-ФЗ «О бухгалтерском учете»</w:t>
      </w:r>
      <w:r w:rsidR="0045149D">
        <w:rPr>
          <w:rFonts w:cs="Times New Roman"/>
          <w:sz w:val="24"/>
          <w:szCs w:val="24"/>
        </w:rPr>
        <w:t xml:space="preserve">; </w:t>
      </w:r>
      <w:hyperlink r:id="rId24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5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06806" w:rsidRPr="002143A1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</w:t>
      </w:r>
      <w:r w:rsidR="0045149D">
        <w:rPr>
          <w:rFonts w:cs="Times New Roman"/>
          <w:sz w:val="24"/>
          <w:szCs w:val="24"/>
        </w:rPr>
        <w:t>лавный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752A90" w:rsidRPr="002143A1" w:rsidRDefault="00B527C0" w:rsidP="008644C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8644C0" w:rsidRPr="008644C0">
        <w:rPr>
          <w:rFonts w:cs="Times New Roman"/>
          <w:sz w:val="24"/>
          <w:szCs w:val="24"/>
        </w:rPr>
        <w:t>принципы формирования бюджетной системы Российской Федерации;</w:t>
      </w:r>
      <w:r w:rsidR="0045149D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  <w:r w:rsidR="0045149D" w:rsidRPr="0045149D">
        <w:rPr>
          <w:rFonts w:cs="Times New Roman"/>
          <w:sz w:val="24"/>
          <w:szCs w:val="24"/>
        </w:rPr>
        <w:t>порядок формирования плана выездных налоговых проверок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порядок </w:t>
      </w:r>
      <w:r w:rsidR="0045149D">
        <w:rPr>
          <w:rFonts w:cs="Times New Roman"/>
          <w:sz w:val="24"/>
          <w:szCs w:val="24"/>
        </w:rPr>
        <w:t xml:space="preserve">и сроки </w:t>
      </w:r>
      <w:r w:rsidRPr="002143A1">
        <w:rPr>
          <w:rFonts w:cs="Times New Roman"/>
          <w:sz w:val="24"/>
          <w:szCs w:val="24"/>
        </w:rPr>
        <w:t>проведения мероприятий налогового контроля</w:t>
      </w:r>
      <w:r w:rsidR="00DC5241" w:rsidRPr="002143A1">
        <w:rPr>
          <w:rFonts w:cs="Times New Roman"/>
          <w:sz w:val="24"/>
          <w:szCs w:val="24"/>
        </w:rPr>
        <w:t xml:space="preserve"> при проведении выездных налоговых проверок</w:t>
      </w:r>
      <w:r w:rsidRPr="002143A1">
        <w:rPr>
          <w:rFonts w:cs="Times New Roman"/>
          <w:sz w:val="24"/>
          <w:szCs w:val="24"/>
        </w:rPr>
        <w:t>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принципы налогового администрирования</w:t>
      </w:r>
      <w:r w:rsidR="00332EF9" w:rsidRPr="002143A1">
        <w:rPr>
          <w:rFonts w:cs="Times New Roman"/>
          <w:sz w:val="24"/>
          <w:szCs w:val="24"/>
        </w:rPr>
        <w:t>,</w:t>
      </w:r>
      <w:r w:rsidR="00752A90" w:rsidRPr="002143A1">
        <w:rPr>
          <w:rFonts w:cs="Times New Roman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>порядок и сроки рассмотрения материалов налоговой проверки</w:t>
      </w:r>
      <w:r w:rsidR="00470998" w:rsidRPr="002143A1">
        <w:rPr>
          <w:rFonts w:cs="Times New Roman"/>
          <w:sz w:val="24"/>
          <w:szCs w:val="24"/>
        </w:rPr>
        <w:t xml:space="preserve">; </w:t>
      </w:r>
      <w:r w:rsidR="0045149D" w:rsidRPr="0045149D">
        <w:rPr>
          <w:rFonts w:cs="Times New Roman"/>
          <w:sz w:val="24"/>
          <w:szCs w:val="24"/>
        </w:rPr>
        <w:t>порядок и сроки оформления результатов выездной налоговой проверки и вынесения решения по ней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="00470998" w:rsidRPr="002143A1">
        <w:rPr>
          <w:rFonts w:cs="Times New Roman"/>
          <w:sz w:val="24"/>
          <w:szCs w:val="24"/>
        </w:rPr>
        <w:t>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2143A1">
        <w:rPr>
          <w:rFonts w:cs="Times New Roman"/>
          <w:spacing w:val="-2"/>
          <w:sz w:val="24"/>
          <w:szCs w:val="24"/>
        </w:rPr>
        <w:t>6.5</w:t>
      </w:r>
      <w:r w:rsidR="00B527C0" w:rsidRPr="002143A1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B527C0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 w:rsidRPr="002143A1">
        <w:rPr>
          <w:rFonts w:cs="Times New Roman"/>
          <w:sz w:val="24"/>
          <w:szCs w:val="24"/>
        </w:rPr>
        <w:t>о электронного документооборота</w:t>
      </w:r>
      <w:r w:rsidRPr="002143A1">
        <w:rPr>
          <w:rFonts w:cs="Times New Roman"/>
          <w:sz w:val="24"/>
          <w:szCs w:val="24"/>
        </w:rPr>
        <w:t>.</w:t>
      </w:r>
    </w:p>
    <w:p w:rsidR="003A683A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6.</w:t>
      </w:r>
      <w:r w:rsidR="003A683A" w:rsidRPr="002143A1">
        <w:rPr>
          <w:rFonts w:cs="Times New Roman"/>
          <w:sz w:val="24"/>
          <w:szCs w:val="24"/>
        </w:rPr>
        <w:t>6</w:t>
      </w:r>
      <w:r w:rsidRPr="002143A1">
        <w:rPr>
          <w:rFonts w:cs="Times New Roman"/>
          <w:sz w:val="24"/>
          <w:szCs w:val="24"/>
        </w:rPr>
        <w:t xml:space="preserve">. Наличие базовых умений: </w:t>
      </w:r>
    </w:p>
    <w:p w:rsidR="00B527C0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 эффективно планировать</w:t>
      </w:r>
      <w:r w:rsidR="00A35269" w:rsidRPr="002143A1">
        <w:rPr>
          <w:rFonts w:cs="Times New Roman"/>
          <w:sz w:val="24"/>
          <w:szCs w:val="24"/>
        </w:rPr>
        <w:t xml:space="preserve"> и </w:t>
      </w:r>
      <w:r w:rsidRPr="002143A1">
        <w:rPr>
          <w:rFonts w:cs="Times New Roman"/>
          <w:sz w:val="24"/>
          <w:szCs w:val="24"/>
        </w:rPr>
        <w:t xml:space="preserve"> организовывать работу; оперативно  реа</w:t>
      </w:r>
      <w:r w:rsidR="00A35269" w:rsidRPr="002143A1">
        <w:rPr>
          <w:rFonts w:cs="Times New Roman"/>
          <w:sz w:val="24"/>
          <w:szCs w:val="24"/>
        </w:rPr>
        <w:t>гировать на</w:t>
      </w:r>
      <w:r w:rsidRPr="002143A1">
        <w:rPr>
          <w:rFonts w:cs="Times New Roman"/>
          <w:sz w:val="24"/>
          <w:szCs w:val="24"/>
        </w:rPr>
        <w:t xml:space="preserve"> управленческие решения; коммуникативные умения.</w:t>
      </w:r>
    </w:p>
    <w:p w:rsidR="003A683A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7</w:t>
      </w:r>
      <w:r w:rsidRPr="002143A1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0238DA" w:rsidRPr="002143A1" w:rsidRDefault="00B527C0" w:rsidP="0045149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9157CF" w:rsidRPr="002143A1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работа с информационными </w:t>
      </w:r>
      <w:r w:rsidR="00D62BB9" w:rsidRPr="002143A1">
        <w:rPr>
          <w:rFonts w:cs="Times New Roman"/>
          <w:sz w:val="24"/>
          <w:szCs w:val="24"/>
        </w:rPr>
        <w:t>ресурсами по направлению работы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t xml:space="preserve"> </w:t>
      </w:r>
      <w:r w:rsidR="0045149D" w:rsidRPr="0045149D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470998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F644A9" w:rsidRPr="002143A1">
        <w:rPr>
          <w:rFonts w:cs="Times New Roman"/>
          <w:sz w:val="24"/>
          <w:szCs w:val="24"/>
        </w:rPr>
        <w:t>8</w:t>
      </w:r>
      <w:r w:rsidRPr="002143A1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57CCC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2143A1">
        <w:rPr>
          <w:rFonts w:cs="Times New Roman"/>
          <w:sz w:val="24"/>
          <w:szCs w:val="24"/>
        </w:rPr>
        <w:t>документов регламентирующих и сопровождающих выездную проверку</w:t>
      </w:r>
      <w:r w:rsidR="001654B0" w:rsidRPr="002143A1">
        <w:rPr>
          <w:rFonts w:cs="Times New Roman"/>
          <w:sz w:val="24"/>
          <w:szCs w:val="24"/>
        </w:rPr>
        <w:t>;</w:t>
      </w:r>
      <w:r w:rsidRPr="002143A1">
        <w:rPr>
          <w:rFonts w:cs="Times New Roman"/>
          <w:sz w:val="24"/>
          <w:szCs w:val="24"/>
        </w:rPr>
        <w:t xml:space="preserve">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D62BB9" w:rsidRPr="002143A1">
        <w:rPr>
          <w:rFonts w:cs="Times New Roman"/>
          <w:sz w:val="24"/>
          <w:szCs w:val="24"/>
        </w:rPr>
        <w:t>,  составление номенклатуры дел.</w:t>
      </w:r>
      <w:r w:rsidRPr="002143A1">
        <w:rPr>
          <w:rFonts w:cs="Times New Roman"/>
          <w:sz w:val="24"/>
          <w:szCs w:val="24"/>
        </w:rPr>
        <w:t xml:space="preserve"> 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067DA1">
        <w:rPr>
          <w:rFonts w:cs="Times New Roman"/>
          <w:sz w:val="24"/>
          <w:szCs w:val="24"/>
        </w:rPr>
        <w:t xml:space="preserve">главного </w:t>
      </w:r>
      <w:r w:rsidR="001654B0" w:rsidRPr="002143A1">
        <w:rPr>
          <w:rFonts w:cs="Times New Roman"/>
          <w:sz w:val="24"/>
          <w:szCs w:val="24"/>
        </w:rPr>
        <w:t>государственного налогового инспектора   отдела</w:t>
      </w:r>
      <w:r w:rsidR="00067DA1">
        <w:rPr>
          <w:rFonts w:cs="Times New Roman"/>
          <w:sz w:val="24"/>
          <w:szCs w:val="24"/>
        </w:rPr>
        <w:t xml:space="preserve"> выездных проверок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2143A1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выездных проверок</w:t>
      </w:r>
      <w:r w:rsidR="001654B0" w:rsidRPr="002143A1">
        <w:rPr>
          <w:rFonts w:ascii="Times New Roman" w:hAnsi="Times New Roman" w:cs="Times New Roman"/>
          <w:sz w:val="24"/>
          <w:szCs w:val="24"/>
        </w:rPr>
        <w:t xml:space="preserve">  </w:t>
      </w:r>
      <w:r w:rsidR="00067DA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8629E5" w:rsidRPr="002143A1" w:rsidRDefault="005E3001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A552DD" w:rsidRPr="002143A1">
        <w:rPr>
          <w:rFonts w:cs="Times New Roman"/>
          <w:sz w:val="24"/>
          <w:szCs w:val="24"/>
        </w:rPr>
        <w:t xml:space="preserve">одить </w:t>
      </w:r>
      <w:r w:rsidR="008629E5" w:rsidRPr="002143A1">
        <w:rPr>
          <w:rFonts w:cs="Times New Roman"/>
          <w:sz w:val="24"/>
          <w:szCs w:val="24"/>
        </w:rPr>
        <w:t>подготовк</w:t>
      </w:r>
      <w:r w:rsidR="00A552DD"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 w:rsidR="00A552DD" w:rsidRPr="002143A1">
        <w:rPr>
          <w:rFonts w:cs="Times New Roman"/>
          <w:sz w:val="24"/>
          <w:szCs w:val="24"/>
        </w:rPr>
        <w:t>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945EC" w:rsidRDefault="006756CF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6756CF">
        <w:rPr>
          <w:rFonts w:cs="Times New Roman"/>
          <w:sz w:val="24"/>
          <w:szCs w:val="24"/>
        </w:rPr>
        <w:t>роводить выездные налоговые проверки налогоплательщиков и налоговых агентов в соответствии с решением о проведение выездной налоговой проверки и программой проверки в установленные сроки, тем самым обеспечивать контроль за правильностью исчисления, полнотой и своевременностью уплаты налогов и сборов налогоплательщиков различных форм собственности и систем налогообложения</w:t>
      </w:r>
      <w:r w:rsidR="008945EC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7A0289" w:rsidRPr="002143A1">
        <w:rPr>
          <w:rFonts w:cs="Times New Roman"/>
          <w:sz w:val="24"/>
          <w:szCs w:val="24"/>
        </w:rPr>
        <w:t>одить</w:t>
      </w:r>
      <w:r w:rsidR="008629E5" w:rsidRPr="002143A1">
        <w:rPr>
          <w:rFonts w:cs="Times New Roman"/>
          <w:sz w:val="24"/>
          <w:szCs w:val="24"/>
        </w:rPr>
        <w:t xml:space="preserve"> мероприяти</w:t>
      </w:r>
      <w:r w:rsidR="007A0289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налогового контроля, в соответствии  со статьями 90, 92,  94, 9</w:t>
      </w:r>
      <w:r w:rsidRPr="002143A1">
        <w:rPr>
          <w:rFonts w:cs="Times New Roman"/>
          <w:sz w:val="24"/>
          <w:szCs w:val="24"/>
        </w:rPr>
        <w:t>5, 96, 97 Налогового кодекса РФ;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», вруч</w:t>
      </w:r>
      <w:r w:rsidR="007A0289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Решения о внесении изменений в Решение о проведении выездной налоговой проверки (в случае изменения состава проверяющих или назначения нов</w:t>
      </w:r>
      <w:r w:rsidR="007624D6" w:rsidRPr="002143A1">
        <w:rPr>
          <w:rFonts w:cs="Times New Roman"/>
          <w:sz w:val="24"/>
          <w:szCs w:val="24"/>
        </w:rPr>
        <w:t>ого руководителя.)</w:t>
      </w:r>
      <w:r w:rsidR="008945EC">
        <w:rPr>
          <w:rFonts w:cs="Times New Roman"/>
          <w:sz w:val="24"/>
          <w:szCs w:val="24"/>
        </w:rPr>
        <w:t>,</w:t>
      </w:r>
      <w:r w:rsidR="007624D6" w:rsidRPr="002143A1">
        <w:rPr>
          <w:rFonts w:cs="Times New Roman"/>
          <w:sz w:val="24"/>
          <w:szCs w:val="24"/>
        </w:rPr>
        <w:t xml:space="preserve"> ст.89 НК РФ;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, </w:t>
      </w:r>
      <w:r w:rsidR="007A0289" w:rsidRPr="002143A1">
        <w:rPr>
          <w:rFonts w:cs="Times New Roman"/>
          <w:sz w:val="24"/>
          <w:szCs w:val="24"/>
        </w:rPr>
        <w:t>регистрировать, вводить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 Решения о приостановлении проверки, Решения о возобновлении проверки, Решения о продлении сроков проведения выездной проверки (в случае необходимости)</w:t>
      </w:r>
      <w:r w:rsidR="008945EC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</w:t>
      </w:r>
      <w:r w:rsidR="008945EC">
        <w:rPr>
          <w:rFonts w:cs="Times New Roman"/>
          <w:sz w:val="24"/>
          <w:szCs w:val="24"/>
        </w:rPr>
        <w:t>с</w:t>
      </w:r>
      <w:r w:rsidRPr="002143A1">
        <w:rPr>
          <w:rFonts w:cs="Times New Roman"/>
          <w:sz w:val="24"/>
          <w:szCs w:val="24"/>
        </w:rPr>
        <w:t>т.89 НК РФ</w:t>
      </w:r>
      <w:r w:rsidR="007624D6"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</w:t>
      </w:r>
      <w:r w:rsidR="006756CF">
        <w:rPr>
          <w:rFonts w:cs="Times New Roman"/>
          <w:sz w:val="24"/>
          <w:szCs w:val="24"/>
        </w:rPr>
        <w:t>а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документов, сопровождающих ВНП (документов по процедуре выемки документов и предметов,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2143A1" w:rsidRDefault="008629E5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направл</w:t>
      </w:r>
      <w:r w:rsidR="007A0289" w:rsidRPr="002143A1">
        <w:rPr>
          <w:rFonts w:cs="Times New Roman"/>
          <w:sz w:val="24"/>
          <w:szCs w:val="24"/>
        </w:rPr>
        <w:t>ять</w:t>
      </w:r>
      <w:r w:rsidRPr="002143A1">
        <w:rPr>
          <w:rFonts w:cs="Times New Roman"/>
          <w:sz w:val="24"/>
          <w:szCs w:val="24"/>
        </w:rPr>
        <w:t xml:space="preserve"> поручени</w:t>
      </w:r>
      <w:r w:rsidR="007A0289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об истребовании документов (информации) в рамках статей 93,93.1 НК РФ, выполне</w:t>
      </w:r>
      <w:r w:rsidR="007624D6" w:rsidRPr="002143A1">
        <w:rPr>
          <w:rFonts w:cs="Times New Roman"/>
          <w:sz w:val="24"/>
          <w:szCs w:val="24"/>
        </w:rPr>
        <w:t>ние</w:t>
      </w:r>
      <w:r w:rsidRPr="002143A1">
        <w:rPr>
          <w:rFonts w:cs="Times New Roman"/>
          <w:sz w:val="24"/>
          <w:szCs w:val="24"/>
        </w:rPr>
        <w:t xml:space="preserve"> обязанност</w:t>
      </w:r>
      <w:r w:rsidR="007624D6" w:rsidRPr="002143A1">
        <w:rPr>
          <w:rFonts w:cs="Times New Roman"/>
          <w:sz w:val="24"/>
          <w:szCs w:val="24"/>
        </w:rPr>
        <w:t>ей</w:t>
      </w:r>
      <w:r w:rsidRPr="002143A1">
        <w:rPr>
          <w:rFonts w:cs="Times New Roman"/>
          <w:sz w:val="24"/>
          <w:szCs w:val="24"/>
        </w:rPr>
        <w:t xml:space="preserve"> по исполнению Порядка подготовки поручений, установленного письмом Управления ФНС России №07-10-02/24069@ от 29.05.2015 г.,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д</w:t>
      </w:r>
      <w:r w:rsidR="008629E5" w:rsidRPr="002143A1">
        <w:rPr>
          <w:rFonts w:cs="Times New Roman"/>
          <w:sz w:val="24"/>
          <w:szCs w:val="24"/>
        </w:rPr>
        <w:t>етально изуч</w:t>
      </w:r>
      <w:r w:rsidR="007A0289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>, сопоставл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>, анализ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документ</w:t>
      </w:r>
      <w:r w:rsidR="007A0289" w:rsidRPr="002143A1">
        <w:rPr>
          <w:rFonts w:cs="Times New Roman"/>
          <w:sz w:val="24"/>
          <w:szCs w:val="24"/>
        </w:rPr>
        <w:t>ы</w:t>
      </w:r>
      <w:r w:rsidR="008629E5" w:rsidRPr="002143A1">
        <w:rPr>
          <w:rFonts w:cs="Times New Roman"/>
          <w:sz w:val="24"/>
          <w:szCs w:val="24"/>
        </w:rPr>
        <w:t xml:space="preserve"> и информаци</w:t>
      </w:r>
      <w:r w:rsidR="007A0289" w:rsidRPr="002143A1">
        <w:rPr>
          <w:rFonts w:cs="Times New Roman"/>
          <w:sz w:val="24"/>
          <w:szCs w:val="24"/>
        </w:rPr>
        <w:t>ю</w:t>
      </w:r>
      <w:r w:rsidR="008629E5" w:rsidRPr="002143A1">
        <w:rPr>
          <w:rFonts w:cs="Times New Roman"/>
          <w:sz w:val="24"/>
          <w:szCs w:val="24"/>
        </w:rPr>
        <w:t xml:space="preserve">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</w:t>
      </w:r>
      <w:r w:rsidRPr="002143A1">
        <w:rPr>
          <w:rFonts w:cs="Times New Roman"/>
          <w:sz w:val="24"/>
          <w:szCs w:val="24"/>
        </w:rPr>
        <w:t>решения по результатам проверки;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 xml:space="preserve"> последний день проверки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справки о проведенной проверке,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или его представителю справки о проведенной проверке пп.15 ст</w:t>
      </w:r>
      <w:r w:rsidR="0077180C">
        <w:rPr>
          <w:rFonts w:cs="Times New Roman"/>
          <w:sz w:val="24"/>
          <w:szCs w:val="24"/>
        </w:rPr>
        <w:t>.</w:t>
      </w:r>
      <w:r w:rsidR="008629E5" w:rsidRPr="002143A1">
        <w:rPr>
          <w:rFonts w:cs="Times New Roman"/>
          <w:sz w:val="24"/>
          <w:szCs w:val="24"/>
        </w:rPr>
        <w:t>89 НК РФ. Технологический процесс (ТП-05.04.05.02.01)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 в</w:t>
      </w:r>
      <w:r w:rsidR="008629E5" w:rsidRPr="002143A1">
        <w:rPr>
          <w:rFonts w:cs="Times New Roman"/>
          <w:sz w:val="24"/>
          <w:szCs w:val="24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</w:t>
      </w:r>
      <w:r w:rsidR="008629E5" w:rsidRPr="002143A1">
        <w:rPr>
          <w:rFonts w:cs="Times New Roman"/>
          <w:sz w:val="24"/>
          <w:szCs w:val="24"/>
        </w:rPr>
        <w:t>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Акт,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6E36E4" w:rsidRPr="002143A1">
        <w:rPr>
          <w:rFonts w:cs="Times New Roman"/>
          <w:sz w:val="24"/>
          <w:szCs w:val="24"/>
        </w:rPr>
        <w:t xml:space="preserve"> в день издания Акта</w:t>
      </w:r>
      <w:r w:rsidR="008629E5" w:rsidRPr="002143A1">
        <w:rPr>
          <w:rFonts w:cs="Times New Roman"/>
          <w:sz w:val="24"/>
          <w:szCs w:val="24"/>
        </w:rPr>
        <w:t>, 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Акт выездной налоговой проверки налогоплательщику или его представителю лично или</w:t>
      </w:r>
      <w:r w:rsidRPr="002143A1">
        <w:rPr>
          <w:rFonts w:cs="Times New Roman"/>
          <w:sz w:val="24"/>
          <w:szCs w:val="24"/>
        </w:rPr>
        <w:t xml:space="preserve"> иным способом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Pr="002143A1">
        <w:rPr>
          <w:rFonts w:cs="Times New Roman"/>
          <w:sz w:val="24"/>
          <w:szCs w:val="24"/>
        </w:rPr>
        <w:t>п.5 ст.100 НК РФ;</w:t>
      </w:r>
    </w:p>
    <w:p w:rsidR="008629E5" w:rsidRPr="002143A1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 xml:space="preserve"> и вруч</w:t>
      </w:r>
      <w:r w:rsidR="007B4B0C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</w:t>
      </w:r>
      <w:r w:rsidR="007624D6" w:rsidRPr="002143A1">
        <w:rPr>
          <w:rFonts w:cs="Times New Roman"/>
          <w:sz w:val="24"/>
          <w:szCs w:val="24"/>
        </w:rPr>
        <w:t>вой проверки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="007624D6" w:rsidRPr="002143A1">
        <w:rPr>
          <w:rFonts w:cs="Times New Roman"/>
          <w:sz w:val="24"/>
          <w:szCs w:val="24"/>
        </w:rPr>
        <w:t xml:space="preserve"> пп.2 ст.101 НК РФ;</w:t>
      </w:r>
      <w:r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решени</w:t>
      </w:r>
      <w:r w:rsidR="007B4B0C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2143A1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>част</w:t>
      </w:r>
      <w:r w:rsidR="007B4B0C" w:rsidRPr="002143A1">
        <w:rPr>
          <w:rFonts w:cs="Times New Roman"/>
          <w:sz w:val="24"/>
          <w:szCs w:val="24"/>
        </w:rPr>
        <w:t>вовать</w:t>
      </w:r>
      <w:r w:rsidR="008629E5" w:rsidRPr="002143A1">
        <w:rPr>
          <w:rFonts w:cs="Times New Roman"/>
          <w:sz w:val="24"/>
          <w:szCs w:val="24"/>
        </w:rPr>
        <w:t xml:space="preserve"> совместно с правовым отделом в рассмотрении материалов налоговой проверки, составл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 xml:space="preserve"> протокол р</w:t>
      </w:r>
      <w:r w:rsidRPr="002143A1">
        <w:rPr>
          <w:rFonts w:cs="Times New Roman"/>
          <w:sz w:val="24"/>
          <w:szCs w:val="24"/>
        </w:rPr>
        <w:t>ассмотрения материалов проверки;</w:t>
      </w:r>
    </w:p>
    <w:p w:rsidR="008629E5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</w:t>
      </w:r>
      <w:r w:rsidR="008629E5" w:rsidRPr="002143A1">
        <w:rPr>
          <w:rFonts w:cs="Times New Roman"/>
          <w:sz w:val="24"/>
          <w:szCs w:val="24"/>
        </w:rPr>
        <w:t>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принимаем</w:t>
      </w:r>
      <w:r w:rsidR="007B4B0C" w:rsidRPr="002143A1">
        <w:rPr>
          <w:rFonts w:cs="Times New Roman"/>
          <w:sz w:val="24"/>
          <w:szCs w:val="24"/>
        </w:rPr>
        <w:t>ое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по результатам проверки,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в базу данных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9A0F26" w:rsidRPr="002143A1">
        <w:rPr>
          <w:rFonts w:cs="Times New Roman"/>
          <w:sz w:val="24"/>
          <w:szCs w:val="24"/>
        </w:rPr>
        <w:t xml:space="preserve"> в день составления</w:t>
      </w:r>
      <w:r w:rsidR="008629E5" w:rsidRPr="002143A1">
        <w:rPr>
          <w:rFonts w:cs="Times New Roman"/>
          <w:sz w:val="24"/>
          <w:szCs w:val="24"/>
        </w:rPr>
        <w:t>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="00D55538" w:rsidRPr="002143A1">
        <w:rPr>
          <w:rFonts w:cs="Times New Roman"/>
          <w:sz w:val="24"/>
          <w:szCs w:val="24"/>
        </w:rPr>
        <w:t>(ТП)-05.04.05.03.02;</w:t>
      </w:r>
    </w:p>
    <w:p w:rsidR="00472257" w:rsidRPr="002143A1" w:rsidRDefault="00472257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472257">
        <w:rPr>
          <w:rFonts w:cs="Times New Roman"/>
          <w:sz w:val="24"/>
          <w:szCs w:val="24"/>
        </w:rPr>
        <w:t>ледить за своевременностью и полнотой поступления денежных средств по доначисленным в ходе выездных налоговых проверок суммам;</w:t>
      </w:r>
    </w:p>
    <w:p w:rsidR="008629E5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переда</w:t>
      </w:r>
      <w:r w:rsidR="007B4B0C" w:rsidRPr="002143A1">
        <w:rPr>
          <w:rFonts w:cs="Times New Roman"/>
          <w:sz w:val="24"/>
          <w:szCs w:val="24"/>
        </w:rPr>
        <w:t>вать</w:t>
      </w:r>
      <w:r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в отдел урегулирования задолженности </w:t>
      </w:r>
      <w:r w:rsidR="007B4B0C" w:rsidRPr="002143A1">
        <w:rPr>
          <w:rFonts w:cs="Times New Roman"/>
          <w:sz w:val="24"/>
          <w:szCs w:val="24"/>
        </w:rPr>
        <w:t xml:space="preserve">и обеспечения процедур банкротства </w:t>
      </w:r>
      <w:r w:rsidR="009A0F26" w:rsidRPr="002143A1">
        <w:rPr>
          <w:rFonts w:cs="Times New Roman"/>
          <w:sz w:val="24"/>
          <w:szCs w:val="24"/>
        </w:rPr>
        <w:t>информаци</w:t>
      </w:r>
      <w:r w:rsidR="007B4B0C" w:rsidRPr="002143A1">
        <w:rPr>
          <w:rFonts w:cs="Times New Roman"/>
          <w:sz w:val="24"/>
          <w:szCs w:val="24"/>
        </w:rPr>
        <w:t>ю</w:t>
      </w:r>
      <w:r w:rsidR="00D55538"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(протокол заседания рабочей группы) </w:t>
      </w:r>
      <w:r w:rsidR="002728EC" w:rsidRPr="002143A1">
        <w:rPr>
          <w:rFonts w:cs="Times New Roman"/>
          <w:sz w:val="24"/>
          <w:szCs w:val="24"/>
        </w:rPr>
        <w:t xml:space="preserve">о </w:t>
      </w:r>
      <w:r w:rsidR="009A0F26" w:rsidRPr="002143A1">
        <w:rPr>
          <w:rFonts w:cs="Times New Roman"/>
          <w:sz w:val="24"/>
          <w:szCs w:val="24"/>
        </w:rPr>
        <w:t>выявлен</w:t>
      </w:r>
      <w:r w:rsidR="002728EC" w:rsidRPr="002143A1">
        <w:rPr>
          <w:rFonts w:cs="Times New Roman"/>
          <w:sz w:val="24"/>
          <w:szCs w:val="24"/>
        </w:rPr>
        <w:t xml:space="preserve">ных </w:t>
      </w:r>
      <w:r w:rsidR="009A0F26" w:rsidRPr="002143A1">
        <w:rPr>
          <w:rFonts w:cs="Times New Roman"/>
          <w:sz w:val="24"/>
          <w:szCs w:val="24"/>
        </w:rPr>
        <w:t xml:space="preserve"> обстоятельств</w:t>
      </w:r>
      <w:r w:rsidR="002728EC" w:rsidRPr="002143A1">
        <w:rPr>
          <w:rFonts w:cs="Times New Roman"/>
          <w:sz w:val="24"/>
          <w:szCs w:val="24"/>
        </w:rPr>
        <w:t>ах</w:t>
      </w:r>
      <w:r w:rsidR="009A0F26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по</w:t>
      </w:r>
      <w:r w:rsidR="009A0F26" w:rsidRPr="002143A1">
        <w:rPr>
          <w:rFonts w:cs="Times New Roman"/>
          <w:sz w:val="24"/>
          <w:szCs w:val="24"/>
        </w:rPr>
        <w:t xml:space="preserve"> обоснованности и необходимости принятия </w:t>
      </w:r>
      <w:r w:rsidRPr="002143A1">
        <w:rPr>
          <w:rFonts w:cs="Times New Roman"/>
          <w:sz w:val="24"/>
          <w:szCs w:val="24"/>
        </w:rPr>
        <w:t xml:space="preserve"> Решения о  обеспечительных мер</w:t>
      </w:r>
      <w:r w:rsidR="009A0F26" w:rsidRPr="002143A1">
        <w:rPr>
          <w:rFonts w:cs="Times New Roman"/>
          <w:sz w:val="24"/>
          <w:szCs w:val="24"/>
        </w:rPr>
        <w:t>ах</w:t>
      </w:r>
      <w:r w:rsidRPr="002143A1">
        <w:rPr>
          <w:rFonts w:cs="Times New Roman"/>
          <w:sz w:val="24"/>
          <w:szCs w:val="24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</w:t>
      </w:r>
      <w:r w:rsidR="00D55538" w:rsidRPr="002143A1">
        <w:rPr>
          <w:rFonts w:cs="Times New Roman"/>
          <w:sz w:val="24"/>
          <w:szCs w:val="24"/>
        </w:rPr>
        <w:t>нных в данном Решении;</w:t>
      </w:r>
      <w:r w:rsidRPr="002143A1">
        <w:rPr>
          <w:rFonts w:cs="Times New Roman"/>
          <w:sz w:val="24"/>
          <w:szCs w:val="24"/>
        </w:rPr>
        <w:t xml:space="preserve"> </w:t>
      </w:r>
    </w:p>
    <w:p w:rsidR="008945EC" w:rsidRDefault="008945EC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роводить анализ материалов выездных налоговых проверок на предмет наличия схем уклонения от налогообложения, вырабатывать предложения по их предотвращению</w:t>
      </w:r>
      <w:r>
        <w:rPr>
          <w:rFonts w:cs="Times New Roman"/>
          <w:sz w:val="24"/>
          <w:szCs w:val="24"/>
        </w:rPr>
        <w:t>;</w:t>
      </w:r>
    </w:p>
    <w:p w:rsidR="008945EC" w:rsidRPr="002143A1" w:rsidRDefault="008945EC" w:rsidP="008945EC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ринимать участие в подготовке для передачи правоохранительным органам материалов по фактам грубых нарушений налогового законодательства, выявленных в ходе выездных налоговых проверок;</w:t>
      </w:r>
    </w:p>
    <w:p w:rsidR="00C75FB0" w:rsidRPr="002143A1" w:rsidRDefault="008629E5" w:rsidP="008629E5">
      <w:pPr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 xml:space="preserve">ы </w:t>
      </w:r>
      <w:r w:rsidRPr="002143A1">
        <w:rPr>
          <w:rFonts w:cs="Times New Roman"/>
          <w:iCs/>
          <w:sz w:val="24"/>
          <w:szCs w:val="24"/>
        </w:rPr>
        <w:t xml:space="preserve">ВНП для сдачи в архив: формирование дела </w:t>
      </w:r>
      <w:r w:rsidR="009A0F26" w:rsidRPr="002143A1">
        <w:rPr>
          <w:rFonts w:cs="Times New Roman"/>
          <w:iCs/>
          <w:sz w:val="24"/>
          <w:szCs w:val="24"/>
        </w:rPr>
        <w:t>«</w:t>
      </w:r>
      <w:r w:rsidRPr="002143A1">
        <w:rPr>
          <w:rFonts w:cs="Times New Roman"/>
          <w:iCs/>
          <w:sz w:val="24"/>
          <w:szCs w:val="24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2143A1">
        <w:rPr>
          <w:rFonts w:cs="Times New Roman"/>
          <w:iCs/>
          <w:sz w:val="24"/>
          <w:szCs w:val="24"/>
        </w:rPr>
        <w:t xml:space="preserve"> ввод документов</w:t>
      </w:r>
      <w:r w:rsidR="00C75FB0" w:rsidRPr="002143A1">
        <w:rPr>
          <w:rFonts w:eastAsia="Times New Roman" w:cs="Times New Roman"/>
          <w:sz w:val="24"/>
          <w:szCs w:val="24"/>
          <w:lang w:eastAsia="ru-RU"/>
        </w:rPr>
        <w:t xml:space="preserve"> в ПИК "Истребование документов</w:t>
      </w:r>
      <w:r w:rsidR="00D55538" w:rsidRPr="002143A1">
        <w:rPr>
          <w:rFonts w:eastAsia="Times New Roman" w:cs="Times New Roman"/>
          <w:sz w:val="24"/>
          <w:szCs w:val="24"/>
          <w:lang w:eastAsia="ru-RU"/>
        </w:rPr>
        <w:t>»;</w:t>
      </w:r>
    </w:p>
    <w:p w:rsidR="008629E5" w:rsidRPr="002143A1" w:rsidRDefault="00C75FB0" w:rsidP="00A552D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переда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вать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в архив Инспекции документ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ы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участ</w:t>
      </w:r>
      <w:r w:rsidR="007B4B0C" w:rsidRPr="002143A1">
        <w:rPr>
          <w:rFonts w:cs="Times New Roman"/>
          <w:iCs/>
          <w:sz w:val="24"/>
          <w:szCs w:val="24"/>
        </w:rPr>
        <w:t>вовать</w:t>
      </w:r>
      <w:r w:rsidRPr="002143A1">
        <w:rPr>
          <w:rFonts w:cs="Times New Roman"/>
          <w:iCs/>
          <w:sz w:val="24"/>
          <w:szCs w:val="24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</w:t>
      </w:r>
      <w:r w:rsidR="00D55538" w:rsidRPr="002143A1">
        <w:rPr>
          <w:rFonts w:cs="Times New Roman"/>
          <w:iCs/>
          <w:sz w:val="24"/>
          <w:szCs w:val="24"/>
        </w:rPr>
        <w:t>угими контролирующими органами;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>ы</w:t>
      </w:r>
      <w:r w:rsidRPr="002143A1">
        <w:rPr>
          <w:rFonts w:cs="Times New Roman"/>
          <w:iCs/>
          <w:sz w:val="24"/>
          <w:szCs w:val="24"/>
        </w:rPr>
        <w:t xml:space="preserve"> в арбитражный суд при решении налоговых споров с налогоплательщиками и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в необходимых случаях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участие в заседаниях </w:t>
      </w:r>
      <w:r w:rsidR="00D55538" w:rsidRPr="002143A1">
        <w:rPr>
          <w:rFonts w:cs="Times New Roman"/>
          <w:iCs/>
          <w:sz w:val="24"/>
          <w:szCs w:val="24"/>
        </w:rPr>
        <w:t>судов;</w:t>
      </w:r>
    </w:p>
    <w:p w:rsidR="008629E5" w:rsidRPr="002143A1" w:rsidRDefault="008629E5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</w:t>
      </w:r>
      <w:r w:rsidR="006508E8" w:rsidRPr="002143A1">
        <w:rPr>
          <w:rFonts w:cs="Times New Roman"/>
          <w:bCs/>
          <w:sz w:val="24"/>
          <w:szCs w:val="24"/>
        </w:rPr>
        <w:t>ять</w:t>
      </w:r>
      <w:r w:rsidRPr="002143A1">
        <w:rPr>
          <w:rFonts w:cs="Times New Roman"/>
          <w:bCs/>
          <w:sz w:val="24"/>
          <w:szCs w:val="24"/>
        </w:rPr>
        <w:t xml:space="preserve"> самоконтрол</w:t>
      </w:r>
      <w:r w:rsidR="006508E8" w:rsidRPr="002143A1">
        <w:rPr>
          <w:rFonts w:cs="Times New Roman"/>
          <w:bCs/>
          <w:sz w:val="24"/>
          <w:szCs w:val="24"/>
        </w:rPr>
        <w:t>ь</w:t>
      </w:r>
      <w:r w:rsidRPr="002143A1">
        <w:rPr>
          <w:rFonts w:cs="Times New Roman"/>
          <w:bCs/>
          <w:sz w:val="24"/>
          <w:szCs w:val="24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</w:t>
      </w:r>
      <w:r w:rsidRPr="002143A1">
        <w:rPr>
          <w:rFonts w:cs="Times New Roman"/>
          <w:bCs/>
          <w:sz w:val="24"/>
          <w:szCs w:val="24"/>
        </w:rPr>
        <w:lastRenderedPageBreak/>
        <w:t>Межрайонной ИФНС России № 2</w:t>
      </w:r>
      <w:r w:rsidR="00A552DD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Санкт-Петербургу и Порядком проведения внутреннего контроля, утвержденным  приказом </w:t>
      </w:r>
      <w:r w:rsidR="00BC0F7C" w:rsidRPr="002143A1">
        <w:rPr>
          <w:rFonts w:cs="Times New Roman"/>
          <w:bCs/>
          <w:sz w:val="24"/>
          <w:szCs w:val="24"/>
        </w:rPr>
        <w:t>по</w:t>
      </w:r>
      <w:r w:rsidRPr="002143A1">
        <w:rPr>
          <w:rFonts w:cs="Times New Roman"/>
          <w:bCs/>
          <w:sz w:val="24"/>
          <w:szCs w:val="24"/>
        </w:rPr>
        <w:t xml:space="preserve"> Межрайонной ИФНС России № 2</w:t>
      </w:r>
      <w:r w:rsidR="00BC0F7C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</w:t>
      </w:r>
      <w:r w:rsidR="006E1D0D" w:rsidRPr="002143A1">
        <w:rPr>
          <w:rFonts w:cs="Times New Roman"/>
          <w:bCs/>
          <w:sz w:val="24"/>
          <w:szCs w:val="24"/>
        </w:rPr>
        <w:t>бургу от 0</w:t>
      </w:r>
      <w:r w:rsidR="00612027" w:rsidRPr="002143A1">
        <w:rPr>
          <w:rFonts w:cs="Times New Roman"/>
          <w:bCs/>
          <w:sz w:val="24"/>
          <w:szCs w:val="24"/>
        </w:rPr>
        <w:t>6</w:t>
      </w:r>
      <w:r w:rsidR="006E1D0D" w:rsidRPr="002143A1">
        <w:rPr>
          <w:rFonts w:cs="Times New Roman"/>
          <w:bCs/>
          <w:sz w:val="24"/>
          <w:szCs w:val="24"/>
        </w:rPr>
        <w:t>.0</w:t>
      </w:r>
      <w:r w:rsidR="00612027" w:rsidRPr="002143A1">
        <w:rPr>
          <w:rFonts w:cs="Times New Roman"/>
          <w:bCs/>
          <w:sz w:val="24"/>
          <w:szCs w:val="24"/>
        </w:rPr>
        <w:t>4</w:t>
      </w:r>
      <w:r w:rsidR="006E1D0D" w:rsidRPr="002143A1">
        <w:rPr>
          <w:rFonts w:cs="Times New Roman"/>
          <w:bCs/>
          <w:sz w:val="24"/>
          <w:szCs w:val="24"/>
        </w:rPr>
        <w:t>.2017 №01-0</w:t>
      </w:r>
      <w:r w:rsidR="00612027" w:rsidRPr="002143A1">
        <w:rPr>
          <w:rFonts w:cs="Times New Roman"/>
          <w:bCs/>
          <w:sz w:val="24"/>
          <w:szCs w:val="24"/>
        </w:rPr>
        <w:t>3</w:t>
      </w:r>
      <w:r w:rsidR="006E1D0D" w:rsidRPr="002143A1">
        <w:rPr>
          <w:rFonts w:cs="Times New Roman"/>
          <w:bCs/>
          <w:sz w:val="24"/>
          <w:szCs w:val="24"/>
        </w:rPr>
        <w:t>/</w:t>
      </w:r>
      <w:r w:rsidR="00612027" w:rsidRPr="002143A1">
        <w:rPr>
          <w:rFonts w:cs="Times New Roman"/>
          <w:bCs/>
          <w:sz w:val="24"/>
          <w:szCs w:val="24"/>
        </w:rPr>
        <w:t>28</w:t>
      </w:r>
      <w:r w:rsidR="006E1D0D" w:rsidRPr="002143A1">
        <w:rPr>
          <w:rFonts w:cs="Times New Roman"/>
          <w:bCs/>
          <w:sz w:val="24"/>
          <w:szCs w:val="24"/>
        </w:rPr>
        <w:t>@;</w:t>
      </w:r>
    </w:p>
    <w:p w:rsidR="004A4F42" w:rsidRPr="002143A1" w:rsidRDefault="004A4F42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отдел регистрации, учета и работы с налогоплательщиками, правового отдела о наличии оснований  для инициирования ликвидации налогоплательщиков - юридических лиц;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lastRenderedPageBreak/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Г</w:t>
      </w:r>
      <w:r w:rsidR="00630B6D">
        <w:rPr>
          <w:rFonts w:ascii="Times New Roman" w:hAnsi="Times New Roman" w:cs="Times New Roman"/>
          <w:sz w:val="24"/>
          <w:szCs w:val="24"/>
        </w:rPr>
        <w:t>лавный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6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630B6D" w:rsidRPr="00630B6D">
        <w:rPr>
          <w:rFonts w:cs="Times New Roman"/>
          <w:sz w:val="24"/>
          <w:szCs w:val="24"/>
        </w:rPr>
        <w:t xml:space="preserve">Главный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главный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проведени</w:t>
      </w:r>
      <w:r w:rsidR="00722F8B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выездной налоговой проверки, находясь на территории налогоплательщика, определ</w:t>
      </w:r>
      <w:r w:rsidR="00722F8B" w:rsidRPr="002143A1">
        <w:rPr>
          <w:rFonts w:cs="Times New Roman"/>
          <w:sz w:val="24"/>
          <w:szCs w:val="24"/>
        </w:rPr>
        <w:t>ения</w:t>
      </w:r>
      <w:r w:rsidRPr="002143A1">
        <w:rPr>
          <w:rFonts w:cs="Times New Roman"/>
          <w:sz w:val="24"/>
          <w:szCs w:val="24"/>
        </w:rPr>
        <w:t xml:space="preserve"> приоритетны</w:t>
      </w:r>
      <w:r w:rsidR="00722F8B" w:rsidRPr="002143A1">
        <w:rPr>
          <w:rFonts w:cs="Times New Roman"/>
          <w:sz w:val="24"/>
          <w:szCs w:val="24"/>
        </w:rPr>
        <w:t>х</w:t>
      </w:r>
      <w:r w:rsidRPr="002143A1">
        <w:rPr>
          <w:rFonts w:cs="Times New Roman"/>
          <w:sz w:val="24"/>
          <w:szCs w:val="24"/>
        </w:rPr>
        <w:t xml:space="preserve"> направлени</w:t>
      </w:r>
      <w:r w:rsidR="00722F8B" w:rsidRPr="002143A1">
        <w:rPr>
          <w:rFonts w:cs="Times New Roman"/>
          <w:sz w:val="24"/>
          <w:szCs w:val="24"/>
        </w:rPr>
        <w:t>й</w:t>
      </w:r>
      <w:r w:rsidRPr="002143A1">
        <w:rPr>
          <w:rFonts w:cs="Times New Roman"/>
          <w:sz w:val="24"/>
          <w:szCs w:val="24"/>
        </w:rPr>
        <w:t xml:space="preserve"> проведения проверки представленных первичных документов по бухгалтерскому учету.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>
        <w:rPr>
          <w:rFonts w:eastAsia="Calibri" w:cs="Times New Roman"/>
          <w:sz w:val="24"/>
          <w:szCs w:val="24"/>
        </w:rPr>
        <w:t>г</w:t>
      </w:r>
      <w:r w:rsidR="005B345F" w:rsidRPr="005B345F">
        <w:rPr>
          <w:rFonts w:eastAsia="Calibri" w:cs="Times New Roman"/>
          <w:sz w:val="24"/>
          <w:szCs w:val="24"/>
        </w:rPr>
        <w:t xml:space="preserve">лавный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составления докладных  и служебных записок;</w:t>
      </w:r>
    </w:p>
    <w:p w:rsidR="000910AD" w:rsidRPr="00DE17A1" w:rsidRDefault="000910AD" w:rsidP="00944334">
      <w:pPr>
        <w:widowControl w:val="0"/>
        <w:ind w:firstLine="567"/>
        <w:rPr>
          <w:rFonts w:cs="Times New Roman"/>
          <w:sz w:val="20"/>
          <w:szCs w:val="20"/>
        </w:rPr>
      </w:pP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17A1" w:rsidRPr="00DE17A1">
        <w:rPr>
          <w:rFonts w:cs="Times New Roman"/>
          <w:b/>
          <w:sz w:val="24"/>
          <w:szCs w:val="24"/>
        </w:rPr>
        <w:t>главный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DE17A1" w:rsidRDefault="004A4F42" w:rsidP="00840B87">
      <w:pPr>
        <w:widowControl w:val="0"/>
        <w:ind w:firstLine="0"/>
        <w:jc w:val="center"/>
        <w:rPr>
          <w:rFonts w:cs="Times New Roman"/>
          <w:b/>
          <w:sz w:val="16"/>
          <w:szCs w:val="16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B345F" w:rsidRPr="005B345F">
        <w:rPr>
          <w:rFonts w:cs="Times New Roman"/>
          <w:sz w:val="24"/>
          <w:szCs w:val="24"/>
        </w:rPr>
        <w:t xml:space="preserve">Главный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2143A1" w:rsidRDefault="005B345F" w:rsidP="004A4F42">
      <w:pPr>
        <w:rPr>
          <w:rFonts w:cs="Times New Roman"/>
          <w:sz w:val="24"/>
          <w:szCs w:val="24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="005B345F" w:rsidRPr="005B345F">
        <w:rPr>
          <w:rFonts w:cs="Times New Roman"/>
          <w:sz w:val="24"/>
          <w:szCs w:val="24"/>
        </w:rPr>
        <w:t>лавный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DE17A1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B345F">
        <w:rPr>
          <w:rFonts w:cs="Times New Roman"/>
          <w:sz w:val="24"/>
          <w:szCs w:val="24"/>
        </w:rPr>
        <w:t xml:space="preserve">главного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143A1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DE17A1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5B345F" w:rsidRPr="005B345F">
        <w:rPr>
          <w:rFonts w:eastAsia="Times New Roman" w:cs="Times New Roman"/>
          <w:sz w:val="24"/>
          <w:szCs w:val="24"/>
          <w:lang w:eastAsia="ru-RU"/>
        </w:rPr>
        <w:t xml:space="preserve">главный </w:t>
      </w:r>
      <w:r w:rsidRPr="002143A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r w:rsidR="005B345F">
        <w:rPr>
          <w:rFonts w:eastAsia="Times New Roman" w:cs="Times New Roman"/>
          <w:sz w:val="24"/>
          <w:szCs w:val="24"/>
          <w:lang w:eastAsia="ru-RU"/>
        </w:rPr>
        <w:t>,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Pr="002143A1" w:rsidRDefault="00BE1A22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345F" w:rsidRPr="005B345F">
        <w:rPr>
          <w:rFonts w:cs="Times New Roman"/>
          <w:sz w:val="24"/>
          <w:szCs w:val="24"/>
        </w:rPr>
        <w:t>главн</w:t>
      </w:r>
      <w:r w:rsidR="005B345F">
        <w:rPr>
          <w:rFonts w:cs="Times New Roman"/>
          <w:sz w:val="24"/>
          <w:szCs w:val="24"/>
        </w:rPr>
        <w:t>ого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F07536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</w:t>
      </w:r>
      <w:r w:rsidR="00B75316" w:rsidRPr="002143A1">
        <w:rPr>
          <w:rFonts w:cs="Times New Roman"/>
          <w:sz w:val="24"/>
          <w:szCs w:val="24"/>
        </w:rPr>
        <w:t xml:space="preserve">оличеству </w:t>
      </w:r>
      <w:r w:rsidR="00FC6EF3" w:rsidRPr="002143A1">
        <w:rPr>
          <w:rFonts w:cs="Times New Roman"/>
          <w:sz w:val="24"/>
          <w:szCs w:val="24"/>
        </w:rPr>
        <w:t xml:space="preserve">проведенных </w:t>
      </w:r>
      <w:r w:rsidR="00B75316" w:rsidRPr="002143A1">
        <w:rPr>
          <w:rFonts w:cs="Times New Roman"/>
          <w:sz w:val="24"/>
          <w:szCs w:val="24"/>
        </w:rPr>
        <w:t>результативн</w:t>
      </w:r>
      <w:r w:rsidRPr="002143A1">
        <w:rPr>
          <w:rFonts w:cs="Times New Roman"/>
          <w:sz w:val="24"/>
          <w:szCs w:val="24"/>
        </w:rPr>
        <w:t>ых  выездных налоговых проверок</w:t>
      </w:r>
      <w:r w:rsidR="00B75316" w:rsidRPr="002143A1">
        <w:rPr>
          <w:rFonts w:cs="Times New Roman"/>
          <w:sz w:val="24"/>
          <w:szCs w:val="24"/>
        </w:rPr>
        <w:t xml:space="preserve">, общей сумме </w:t>
      </w:r>
      <w:r w:rsidR="00B75316" w:rsidRPr="002143A1">
        <w:rPr>
          <w:rFonts w:cs="Times New Roman"/>
          <w:sz w:val="24"/>
          <w:szCs w:val="24"/>
        </w:rPr>
        <w:lastRenderedPageBreak/>
        <w:t>доначислений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="00D9287F" w:rsidRPr="002143A1">
        <w:rPr>
          <w:rFonts w:cs="Times New Roman"/>
          <w:sz w:val="24"/>
          <w:szCs w:val="24"/>
        </w:rPr>
        <w:t xml:space="preserve"> (% взыскания);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</w:p>
    <w:p w:rsidR="00836CF1" w:rsidRPr="002143A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836CF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2143A1" w:rsidRDefault="002143A1" w:rsidP="00836CF1">
      <w:pPr>
        <w:pStyle w:val="ConsPlusNormal"/>
        <w:jc w:val="center"/>
        <w:outlineLvl w:val="1"/>
        <w:rPr>
          <w:sz w:val="24"/>
          <w:szCs w:val="24"/>
        </w:rPr>
      </w:pPr>
      <w:bookmarkStart w:id="0" w:name="_GoBack"/>
      <w:bookmarkEnd w:id="0"/>
    </w:p>
    <w:sectPr w:rsidR="002143A1" w:rsidSect="004A4F42">
      <w:headerReference w:type="default" r:id="rId27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3F2" w:rsidRDefault="00F423F2" w:rsidP="003B7A81">
      <w:r>
        <w:separator/>
      </w:r>
    </w:p>
  </w:endnote>
  <w:endnote w:type="continuationSeparator" w:id="0">
    <w:p w:rsidR="00F423F2" w:rsidRDefault="00F423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3F2" w:rsidRDefault="00F423F2" w:rsidP="003B7A81">
      <w:r>
        <w:separator/>
      </w:r>
    </w:p>
  </w:footnote>
  <w:footnote w:type="continuationSeparator" w:id="0">
    <w:p w:rsidR="00F423F2" w:rsidRDefault="00F423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0B3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30B31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23F2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FC7192FF2EBBD9E9DD0E32C7D088A266948DD6EE130BDF4D12B7AD56r3BCM" TargetMode="External"/><Relationship Id="rId18" Type="http://schemas.openxmlformats.org/officeDocument/2006/relationships/hyperlink" Target="consultantplus://offline/ref=FC7192FF2EBBD9E9DD0E32C7D088A266948CD4E2110382471AEEA1543BrDB4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7192FF2EBBD9E9DD0E32C7D088A2669483DCE0140382471AEEA1543BrDB4M" TargetMode="External"/><Relationship Id="rId17" Type="http://schemas.openxmlformats.org/officeDocument/2006/relationships/hyperlink" Target="consultantplus://offline/ref=FC7192FF2EBBD9E9DD0E32C7D088A2669486DDE0150082471AEEA1543BrDB4M" TargetMode="External"/><Relationship Id="rId25" Type="http://schemas.openxmlformats.org/officeDocument/2006/relationships/hyperlink" Target="consultantplus://offline/ref=8F8AF8B5DBA5C7B614D88B9C5B27F4FF89D8D4CB698FD8D345D8E099E4C9DBF012E050637B2A1651C0D4FD123Fd4qB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082D6E4140BDF4D12B7AD56r3BCM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7192FF2EBBD9E9DD0E32C7D088A2669487D1E51D0582471AEEA1543BrDB4M" TargetMode="External"/><Relationship Id="rId24" Type="http://schemas.openxmlformats.org/officeDocument/2006/relationships/hyperlink" Target="consultantplus://offline/ref=8F8AF8B5DBA5C7B614D88B9C5B27F4FF89D9D8CA668DD8D345D8E099E4C9DBF012E050637B2A1651C0D4FD123Fd4qB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486D6E01D0482471AEEA1543BrDB4M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C7192FF2EBBD9E9DD0E32C7D088A2669481D3E31D0582471AEEA1543BrDB4M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FC7192FF2EBBD9E9DD0E32C7D088A2669081D6EE1C0BDF4D12B7AD56r3BCM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03BA0-793E-4DD8-8D7E-93ABCEF34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5052</Words>
  <Characters>28802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2018-10-25T12:20:00Z</cp:lastPrinted>
  <dcterms:created xsi:type="dcterms:W3CDTF">2019-09-27T11:32:00Z</dcterms:created>
  <dcterms:modified xsi:type="dcterms:W3CDTF">2019-09-27T11:32:00Z</dcterms:modified>
</cp:coreProperties>
</file>